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2733F" w14:textId="40A4D4A8" w:rsidR="002B031D" w:rsidRPr="001A434B" w:rsidRDefault="00DB360D">
      <w:pPr>
        <w:rPr>
          <w:b/>
          <w:sz w:val="32"/>
        </w:rPr>
      </w:pPr>
      <w:r w:rsidRPr="001A434B">
        <w:rPr>
          <w:b/>
          <w:sz w:val="32"/>
        </w:rPr>
        <w:t>Insurance Job</w:t>
      </w:r>
    </w:p>
    <w:p w14:paraId="0E7F0EFF" w14:textId="77777777" w:rsidR="00DB360D" w:rsidRPr="00DB360D" w:rsidRDefault="00DB360D">
      <w:pPr>
        <w:rPr>
          <w:b/>
        </w:rPr>
      </w:pPr>
    </w:p>
    <w:p w14:paraId="15BB4A80" w14:textId="0940E594" w:rsidR="00DB360D" w:rsidRDefault="00DB360D">
      <w:r>
        <w:t xml:space="preserve">From version 8.450 there is a new job type available in Infusion called </w:t>
      </w:r>
      <w:r>
        <w:rPr>
          <w:b/>
        </w:rPr>
        <w:t>Insurance Job</w:t>
      </w:r>
      <w:r w:rsidR="00205B7D">
        <w:t xml:space="preserve"> which allows </w:t>
      </w:r>
      <w:r w:rsidR="002A238F">
        <w:t>the transaction to</w:t>
      </w:r>
      <w:r w:rsidR="00670EE4">
        <w:t xml:space="preserve"> start and </w:t>
      </w:r>
      <w:r w:rsidR="002A238F">
        <w:t xml:space="preserve">flow from </w:t>
      </w:r>
      <w:r w:rsidR="00670EE4">
        <w:t>a</w:t>
      </w:r>
      <w:r w:rsidR="002A238F">
        <w:t xml:space="preserve"> </w:t>
      </w:r>
      <w:r w:rsidR="00670EE4">
        <w:t>Q</w:t>
      </w:r>
      <w:r w:rsidR="002A238F">
        <w:t xml:space="preserve">uote to the Insurance Company to the </w:t>
      </w:r>
      <w:r w:rsidR="00670EE4">
        <w:t>Job I</w:t>
      </w:r>
      <w:r w:rsidR="002A238F">
        <w:t xml:space="preserve">nvoice </w:t>
      </w:r>
      <w:r w:rsidR="00670EE4">
        <w:t xml:space="preserve">to the </w:t>
      </w:r>
      <w:r w:rsidR="002A238F">
        <w:t>end customer.</w:t>
      </w:r>
    </w:p>
    <w:p w14:paraId="77514013" w14:textId="77777777" w:rsidR="002A238F" w:rsidRDefault="002A238F"/>
    <w:p w14:paraId="0EDC9BAA" w14:textId="4725BD9F" w:rsidR="00DB360D" w:rsidRDefault="00DB360D">
      <w:r>
        <w:t>To use this job type, some initial settings and defaults must be in place</w:t>
      </w:r>
      <w:r w:rsidR="0009452D">
        <w:t xml:space="preserve">. If the prerequisites do not exist yet, please create them </w:t>
      </w:r>
      <w:r w:rsidR="00764349">
        <w:t>following the four steps below:</w:t>
      </w:r>
    </w:p>
    <w:p w14:paraId="08959381" w14:textId="03142087" w:rsidR="00DB360D" w:rsidRDefault="00DB360D"/>
    <w:p w14:paraId="363085D4" w14:textId="40B5BDF8" w:rsidR="002A238F" w:rsidRPr="00913D22" w:rsidRDefault="00066F9D">
      <w:pPr>
        <w:rPr>
          <w:b/>
        </w:rPr>
      </w:pPr>
      <w:r>
        <w:rPr>
          <w:b/>
        </w:rPr>
        <w:t>1</w:t>
      </w:r>
      <w:r w:rsidR="009C3D68">
        <w:rPr>
          <w:b/>
        </w:rPr>
        <w:t>-</w:t>
      </w:r>
      <w:r w:rsidR="002A238F" w:rsidRPr="00913D22">
        <w:rPr>
          <w:b/>
        </w:rPr>
        <w:t xml:space="preserve"> Insurance Customer Types </w:t>
      </w:r>
    </w:p>
    <w:p w14:paraId="59076446" w14:textId="77777777" w:rsidR="002A238F" w:rsidRDefault="002A238F"/>
    <w:p w14:paraId="34CD6907" w14:textId="77777777" w:rsidR="002A238F" w:rsidRDefault="0009452D" w:rsidP="002A238F">
      <w:pPr>
        <w:pStyle w:val="ListParagraph"/>
      </w:pPr>
      <w:r>
        <w:t>U</w:t>
      </w:r>
      <w:r w:rsidR="00DB360D">
        <w:t xml:space="preserve">nder </w:t>
      </w:r>
      <w:r w:rsidR="00DB360D" w:rsidRPr="0009452D">
        <w:rPr>
          <w:b/>
        </w:rPr>
        <w:t>Admin / Settings / Customers / Manage Customer Types</w:t>
      </w:r>
      <w:r w:rsidR="00DB360D">
        <w:t xml:space="preserve">, create </w:t>
      </w:r>
      <w:r w:rsidR="002A238F">
        <w:t xml:space="preserve">two </w:t>
      </w:r>
      <w:r w:rsidR="00DB360D">
        <w:t>customer type</w:t>
      </w:r>
      <w:r w:rsidR="002A238F">
        <w:t>s:</w:t>
      </w:r>
    </w:p>
    <w:p w14:paraId="5AC0B830" w14:textId="672BA0C3" w:rsidR="002A238F" w:rsidRDefault="00DB360D" w:rsidP="002A238F">
      <w:pPr>
        <w:pStyle w:val="ListParagraph"/>
        <w:numPr>
          <w:ilvl w:val="0"/>
          <w:numId w:val="2"/>
        </w:numPr>
      </w:pPr>
      <w:r>
        <w:t>Insurance Compan</w:t>
      </w:r>
      <w:r w:rsidR="00913D22">
        <w:t>y</w:t>
      </w:r>
    </w:p>
    <w:p w14:paraId="63CFD19B" w14:textId="0FC35500" w:rsidR="00DB360D" w:rsidRDefault="00DB360D" w:rsidP="002A238F">
      <w:pPr>
        <w:pStyle w:val="ListParagraph"/>
        <w:numPr>
          <w:ilvl w:val="0"/>
          <w:numId w:val="2"/>
        </w:numPr>
      </w:pPr>
      <w:r>
        <w:t>Insurance Assessor</w:t>
      </w:r>
    </w:p>
    <w:p w14:paraId="323DF4EA" w14:textId="77777777" w:rsidR="00520F1C" w:rsidRDefault="00520F1C" w:rsidP="00520F1C"/>
    <w:p w14:paraId="440BE153" w14:textId="0717AC69" w:rsidR="00DB360D" w:rsidRDefault="00DB360D" w:rsidP="00520F1C">
      <w:pPr>
        <w:jc w:val="center"/>
      </w:pPr>
      <w:r>
        <w:rPr>
          <w:noProof/>
        </w:rPr>
        <w:drawing>
          <wp:inline distT="0" distB="0" distL="0" distR="0" wp14:anchorId="629D2C1B" wp14:editId="42B205EA">
            <wp:extent cx="500062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00625" cy="1819275"/>
                    </a:xfrm>
                    <a:prstGeom prst="rect">
                      <a:avLst/>
                    </a:prstGeom>
                  </pic:spPr>
                </pic:pic>
              </a:graphicData>
            </a:graphic>
          </wp:inline>
        </w:drawing>
      </w:r>
    </w:p>
    <w:p w14:paraId="12A633FA" w14:textId="0B9EB7DC" w:rsidR="0009452D" w:rsidRDefault="0009452D"/>
    <w:p w14:paraId="63003202" w14:textId="5B070D57" w:rsidR="002A238F" w:rsidRPr="00913D22" w:rsidRDefault="009C3D68">
      <w:pPr>
        <w:rPr>
          <w:b/>
        </w:rPr>
      </w:pPr>
      <w:r>
        <w:rPr>
          <w:b/>
        </w:rPr>
        <w:t>2-</w:t>
      </w:r>
      <w:r w:rsidR="002A238F" w:rsidRPr="00913D22">
        <w:rPr>
          <w:b/>
        </w:rPr>
        <w:t xml:space="preserve"> Insurance Product Codes</w:t>
      </w:r>
    </w:p>
    <w:p w14:paraId="3BD9247F" w14:textId="77777777" w:rsidR="002A238F" w:rsidRDefault="002A238F" w:rsidP="002A238F">
      <w:pPr>
        <w:pStyle w:val="ListParagraph"/>
      </w:pPr>
    </w:p>
    <w:p w14:paraId="58CE5A0B" w14:textId="2E83C9CF" w:rsidR="002A238F" w:rsidRDefault="0009452D" w:rsidP="002A238F">
      <w:pPr>
        <w:pStyle w:val="ListParagraph"/>
      </w:pPr>
      <w:r>
        <w:t>Create four product codes</w:t>
      </w:r>
      <w:r w:rsidR="00E01F01">
        <w:t xml:space="preserve"> to use for Insurance Excess</w:t>
      </w:r>
      <w:r w:rsidR="00913D22">
        <w:t>:</w:t>
      </w:r>
    </w:p>
    <w:p w14:paraId="10E1E025" w14:textId="77777777" w:rsidR="00913D22" w:rsidRDefault="00913D22" w:rsidP="002A238F">
      <w:pPr>
        <w:pStyle w:val="ListParagraph"/>
      </w:pPr>
    </w:p>
    <w:p w14:paraId="246CFCCA" w14:textId="0EC558B9" w:rsidR="00913D22" w:rsidRDefault="00913D22" w:rsidP="00913D22">
      <w:pPr>
        <w:pStyle w:val="ListParagraph"/>
        <w:jc w:val="center"/>
      </w:pPr>
      <w:r>
        <w:rPr>
          <w:noProof/>
        </w:rPr>
        <w:drawing>
          <wp:inline distT="0" distB="0" distL="0" distR="0" wp14:anchorId="43E970AC" wp14:editId="6D944A8D">
            <wp:extent cx="3067050" cy="83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67050" cy="838200"/>
                    </a:xfrm>
                    <a:prstGeom prst="rect">
                      <a:avLst/>
                    </a:prstGeom>
                  </pic:spPr>
                </pic:pic>
              </a:graphicData>
            </a:graphic>
          </wp:inline>
        </w:drawing>
      </w:r>
    </w:p>
    <w:p w14:paraId="4BB47869" w14:textId="77777777" w:rsidR="00913D22" w:rsidRDefault="00913D22" w:rsidP="002A238F">
      <w:pPr>
        <w:pStyle w:val="ListParagraph"/>
      </w:pPr>
    </w:p>
    <w:p w14:paraId="3B1F9840" w14:textId="77777777" w:rsidR="00913D22" w:rsidRDefault="00E01F01" w:rsidP="002A238F">
      <w:pPr>
        <w:pStyle w:val="ListParagraph"/>
        <w:numPr>
          <w:ilvl w:val="0"/>
          <w:numId w:val="2"/>
        </w:numPr>
      </w:pPr>
      <w:r>
        <w:t>These products should not track quantities</w:t>
      </w:r>
    </w:p>
    <w:p w14:paraId="6FA4ED17" w14:textId="77777777" w:rsidR="00913D22" w:rsidRDefault="00520F1C" w:rsidP="002A238F">
      <w:pPr>
        <w:pStyle w:val="ListParagraph"/>
        <w:numPr>
          <w:ilvl w:val="0"/>
          <w:numId w:val="2"/>
        </w:numPr>
      </w:pPr>
      <w:r>
        <w:t>The cost and sale prices should remain as zero</w:t>
      </w:r>
    </w:p>
    <w:p w14:paraId="4618AA86" w14:textId="77777777" w:rsidR="00913D22" w:rsidRDefault="00520F1C" w:rsidP="002A238F">
      <w:pPr>
        <w:pStyle w:val="ListParagraph"/>
        <w:numPr>
          <w:ilvl w:val="0"/>
          <w:numId w:val="2"/>
        </w:numPr>
      </w:pPr>
      <w:r>
        <w:t>The Job Management Type should be Disbursement</w:t>
      </w:r>
    </w:p>
    <w:p w14:paraId="36757E14" w14:textId="66B29F25" w:rsidR="0009452D" w:rsidRDefault="00520F1C" w:rsidP="002A238F">
      <w:pPr>
        <w:pStyle w:val="ListParagraph"/>
        <w:numPr>
          <w:ilvl w:val="0"/>
          <w:numId w:val="2"/>
        </w:numPr>
      </w:pPr>
      <w:r>
        <w:t xml:space="preserve">Although not necessary, we recommend at least </w:t>
      </w:r>
      <w:r w:rsidR="00CC35F3">
        <w:t>one</w:t>
      </w:r>
      <w:r>
        <w:t xml:space="preserve"> GL code is setup to track the movements of these </w:t>
      </w:r>
      <w:r w:rsidR="00CC35F3">
        <w:t>products</w:t>
      </w:r>
      <w:r>
        <w:t xml:space="preserve"> for auditing purposes</w:t>
      </w:r>
      <w:r w:rsidR="00CC35F3">
        <w:t>.</w:t>
      </w:r>
    </w:p>
    <w:p w14:paraId="0F0065BB" w14:textId="77777777" w:rsidR="00520F1C" w:rsidRDefault="00520F1C" w:rsidP="00520F1C">
      <w:pPr>
        <w:pStyle w:val="ListParagraph"/>
      </w:pPr>
    </w:p>
    <w:p w14:paraId="78C46EE4" w14:textId="6EA827D0" w:rsidR="00520F1C" w:rsidRDefault="00520F1C" w:rsidP="00520F1C">
      <w:pPr>
        <w:jc w:val="center"/>
      </w:pPr>
    </w:p>
    <w:p w14:paraId="3F16634D" w14:textId="68D80A9A" w:rsidR="00520F1C" w:rsidRDefault="00520F1C" w:rsidP="00520F1C">
      <w:pPr>
        <w:jc w:val="center"/>
      </w:pPr>
    </w:p>
    <w:p w14:paraId="431B9CF9" w14:textId="78178695" w:rsidR="00520F1C" w:rsidRDefault="003A68EF" w:rsidP="00520F1C">
      <w:pPr>
        <w:jc w:val="center"/>
      </w:pPr>
      <w:r>
        <w:rPr>
          <w:noProof/>
        </w:rPr>
        <w:lastRenderedPageBreak/>
        <w:drawing>
          <wp:inline distT="0" distB="0" distL="0" distR="0" wp14:anchorId="258F320A" wp14:editId="2DB64725">
            <wp:extent cx="5040000" cy="3295041"/>
            <wp:effectExtent l="0" t="0" r="825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40000" cy="3295041"/>
                    </a:xfrm>
                    <a:prstGeom prst="rect">
                      <a:avLst/>
                    </a:prstGeom>
                  </pic:spPr>
                </pic:pic>
              </a:graphicData>
            </a:graphic>
          </wp:inline>
        </w:drawing>
      </w:r>
    </w:p>
    <w:p w14:paraId="3993063A" w14:textId="77777777" w:rsidR="00AA06BB" w:rsidRDefault="00AA06BB" w:rsidP="00520F1C">
      <w:pPr>
        <w:jc w:val="center"/>
      </w:pPr>
    </w:p>
    <w:p w14:paraId="37B86AD0" w14:textId="57DFECE7" w:rsidR="00AA06BB" w:rsidRDefault="00CC35F3" w:rsidP="00520F1C">
      <w:pPr>
        <w:jc w:val="center"/>
      </w:pPr>
      <w:r>
        <w:rPr>
          <w:noProof/>
        </w:rPr>
        <w:drawing>
          <wp:inline distT="0" distB="0" distL="0" distR="0" wp14:anchorId="4490334F" wp14:editId="57C649AF">
            <wp:extent cx="3855600" cy="375120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57666" b="36982"/>
                    <a:stretch/>
                  </pic:blipFill>
                  <pic:spPr bwMode="auto">
                    <a:xfrm>
                      <a:off x="0" y="0"/>
                      <a:ext cx="3855600" cy="3751200"/>
                    </a:xfrm>
                    <a:prstGeom prst="rect">
                      <a:avLst/>
                    </a:prstGeom>
                    <a:ln>
                      <a:noFill/>
                    </a:ln>
                    <a:extLst>
                      <a:ext uri="{53640926-AAD7-44D8-BBD7-CCE9431645EC}">
                        <a14:shadowObscured xmlns:a14="http://schemas.microsoft.com/office/drawing/2010/main"/>
                      </a:ext>
                    </a:extLst>
                  </pic:spPr>
                </pic:pic>
              </a:graphicData>
            </a:graphic>
          </wp:inline>
        </w:drawing>
      </w:r>
    </w:p>
    <w:p w14:paraId="4D069834" w14:textId="4C70AD91" w:rsidR="0009452D" w:rsidRDefault="0009452D" w:rsidP="001A434B"/>
    <w:p w14:paraId="0A319675" w14:textId="2B65B603" w:rsidR="00913D22" w:rsidRDefault="00913D22" w:rsidP="00AA06BB">
      <w:pPr>
        <w:jc w:val="center"/>
      </w:pPr>
    </w:p>
    <w:p w14:paraId="78044AB5" w14:textId="754BCC64" w:rsidR="00913D22" w:rsidRPr="00913D22" w:rsidRDefault="009C3D68" w:rsidP="00913D22">
      <w:pPr>
        <w:rPr>
          <w:b/>
        </w:rPr>
      </w:pPr>
      <w:r>
        <w:rPr>
          <w:b/>
        </w:rPr>
        <w:t>3-</w:t>
      </w:r>
      <w:r w:rsidR="00913D22" w:rsidRPr="00913D22">
        <w:rPr>
          <w:b/>
        </w:rPr>
        <w:t xml:space="preserve"> Insurance Customer Accounts:</w:t>
      </w:r>
    </w:p>
    <w:p w14:paraId="7AE9F059" w14:textId="7BB68A47" w:rsidR="00913D22" w:rsidRDefault="00913D22" w:rsidP="00913D22"/>
    <w:p w14:paraId="24E3C10D" w14:textId="6D8A3653" w:rsidR="00913D22" w:rsidRDefault="00913D22" w:rsidP="00913D22">
      <w:pPr>
        <w:ind w:left="720"/>
      </w:pPr>
      <w:r>
        <w:t>To use this process, you must have a customer account created for the Insurance Company involved. Please ensure the Insurance Company customer account has the Insurance Company customer type assigned to it.</w:t>
      </w:r>
    </w:p>
    <w:p w14:paraId="7E806C19" w14:textId="45BD5CE6" w:rsidR="00AA06BB" w:rsidRDefault="00AA06BB" w:rsidP="00AA06BB">
      <w:pPr>
        <w:jc w:val="center"/>
      </w:pPr>
    </w:p>
    <w:p w14:paraId="0CA1C424" w14:textId="3DDD51FF" w:rsidR="00913D22" w:rsidRDefault="00913D22" w:rsidP="00AA06BB">
      <w:pPr>
        <w:jc w:val="center"/>
      </w:pPr>
      <w:bookmarkStart w:id="0" w:name="_GoBack"/>
      <w:r>
        <w:rPr>
          <w:noProof/>
        </w:rPr>
        <w:lastRenderedPageBreak/>
        <w:drawing>
          <wp:inline distT="0" distB="0" distL="0" distR="0" wp14:anchorId="2F8C6118" wp14:editId="751A8E5B">
            <wp:extent cx="5039266" cy="18954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1416"/>
                    <a:stretch/>
                  </pic:blipFill>
                  <pic:spPr bwMode="auto">
                    <a:xfrm>
                      <a:off x="0" y="0"/>
                      <a:ext cx="5040000" cy="1895751"/>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6E9F65DF" w14:textId="3EA61DD4" w:rsidR="00913D22" w:rsidRDefault="00913D22" w:rsidP="00AA06BB">
      <w:pPr>
        <w:jc w:val="center"/>
      </w:pPr>
    </w:p>
    <w:p w14:paraId="05D31D85" w14:textId="4B5330DE" w:rsidR="00913D22" w:rsidRDefault="00913D22" w:rsidP="00913D22">
      <w:pPr>
        <w:ind w:left="720"/>
      </w:pPr>
      <w:r>
        <w:t>If an Insurance Assessor is to be involved in the process, then an account for them is also needed, with the corresponding selection in the customer type.</w:t>
      </w:r>
    </w:p>
    <w:p w14:paraId="518696E1" w14:textId="77777777" w:rsidR="00913D22" w:rsidRDefault="00913D22" w:rsidP="00913D22">
      <w:pPr>
        <w:ind w:left="720"/>
      </w:pPr>
    </w:p>
    <w:p w14:paraId="2277040D" w14:textId="7EA8A32F" w:rsidR="00AA06BB" w:rsidRDefault="00913D22" w:rsidP="00AA06BB">
      <w:pPr>
        <w:jc w:val="center"/>
      </w:pPr>
      <w:r>
        <w:rPr>
          <w:noProof/>
        </w:rPr>
        <w:drawing>
          <wp:inline distT="0" distB="0" distL="0" distR="0" wp14:anchorId="26892D13" wp14:editId="73418334">
            <wp:extent cx="5040000" cy="3902008"/>
            <wp:effectExtent l="0" t="0" r="825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0000" cy="3902008"/>
                    </a:xfrm>
                    <a:prstGeom prst="rect">
                      <a:avLst/>
                    </a:prstGeom>
                  </pic:spPr>
                </pic:pic>
              </a:graphicData>
            </a:graphic>
          </wp:inline>
        </w:drawing>
      </w:r>
    </w:p>
    <w:p w14:paraId="430C7C1B" w14:textId="6A52F51A" w:rsidR="0009452D" w:rsidRDefault="0009452D"/>
    <w:p w14:paraId="0B91D677" w14:textId="522202A2" w:rsidR="00913D22" w:rsidRPr="00913D22" w:rsidRDefault="009C3D68">
      <w:pPr>
        <w:rPr>
          <w:b/>
        </w:rPr>
      </w:pPr>
      <w:r>
        <w:rPr>
          <w:b/>
        </w:rPr>
        <w:t>4-</w:t>
      </w:r>
      <w:r w:rsidR="00913D22" w:rsidRPr="00913D22">
        <w:rPr>
          <w:b/>
        </w:rPr>
        <w:t xml:space="preserve"> Insurance Job Defaults</w:t>
      </w:r>
    </w:p>
    <w:p w14:paraId="664B8E76" w14:textId="3723C7B7" w:rsidR="00913D22" w:rsidRDefault="00913D22" w:rsidP="00913D22"/>
    <w:p w14:paraId="0D008F09" w14:textId="111C2422" w:rsidR="00913D22" w:rsidRDefault="00913D22" w:rsidP="00913D22">
      <w:pPr>
        <w:pStyle w:val="ListParagraph"/>
      </w:pPr>
      <w:r>
        <w:t xml:space="preserve">Under </w:t>
      </w:r>
      <w:r w:rsidRPr="0009452D">
        <w:rPr>
          <w:b/>
        </w:rPr>
        <w:t xml:space="preserve">Admin / </w:t>
      </w:r>
      <w:r w:rsidR="00764349">
        <w:rPr>
          <w:b/>
        </w:rPr>
        <w:t>Defaults</w:t>
      </w:r>
      <w:r w:rsidRPr="0009452D">
        <w:rPr>
          <w:b/>
        </w:rPr>
        <w:t xml:space="preserve"> / Manage </w:t>
      </w:r>
      <w:r w:rsidR="00764349">
        <w:rPr>
          <w:b/>
        </w:rPr>
        <w:t>Job Defaults</w:t>
      </w:r>
      <w:r>
        <w:t xml:space="preserve">, </w:t>
      </w:r>
      <w:r w:rsidR="00764349">
        <w:t>enter the required information:</w:t>
      </w:r>
    </w:p>
    <w:p w14:paraId="303CA8B3" w14:textId="77777777" w:rsidR="00764349" w:rsidRDefault="00764349" w:rsidP="00913D22">
      <w:pPr>
        <w:pStyle w:val="ListParagraph"/>
      </w:pPr>
    </w:p>
    <w:p w14:paraId="66220EAB" w14:textId="19BF6354" w:rsidR="00AA06BB" w:rsidRDefault="00764349" w:rsidP="00764349">
      <w:pPr>
        <w:jc w:val="center"/>
      </w:pPr>
      <w:r>
        <w:rPr>
          <w:noProof/>
        </w:rPr>
        <w:lastRenderedPageBreak/>
        <w:drawing>
          <wp:inline distT="0" distB="0" distL="0" distR="0" wp14:anchorId="036A76CF" wp14:editId="265C9447">
            <wp:extent cx="4886325" cy="34575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6325" cy="3457575"/>
                    </a:xfrm>
                    <a:prstGeom prst="rect">
                      <a:avLst/>
                    </a:prstGeom>
                  </pic:spPr>
                </pic:pic>
              </a:graphicData>
            </a:graphic>
          </wp:inline>
        </w:drawing>
      </w:r>
    </w:p>
    <w:p w14:paraId="5E524436" w14:textId="150FBC63" w:rsidR="001A434B" w:rsidRDefault="001A434B" w:rsidP="00764349">
      <w:pPr>
        <w:jc w:val="center"/>
      </w:pPr>
    </w:p>
    <w:p w14:paraId="17BAE39B" w14:textId="77777777" w:rsidR="001A434B" w:rsidRDefault="001A434B" w:rsidP="00764349">
      <w:pPr>
        <w:jc w:val="center"/>
      </w:pPr>
    </w:p>
    <w:p w14:paraId="526DB0E5" w14:textId="7DE4A56F" w:rsidR="0009452D" w:rsidRPr="001A434B" w:rsidRDefault="00764349">
      <w:pPr>
        <w:rPr>
          <w:b/>
          <w:sz w:val="28"/>
        </w:rPr>
      </w:pPr>
      <w:r w:rsidRPr="001A434B">
        <w:rPr>
          <w:b/>
          <w:sz w:val="28"/>
        </w:rPr>
        <w:t>How to use the Insurance Job feature</w:t>
      </w:r>
    </w:p>
    <w:p w14:paraId="21911639" w14:textId="7EB74235" w:rsidR="00AA06BB" w:rsidRDefault="00AA06BB"/>
    <w:p w14:paraId="5773DE6B" w14:textId="7DCBF0A4" w:rsidR="00764349" w:rsidRDefault="00764349" w:rsidP="00930458">
      <w:pPr>
        <w:pStyle w:val="ListParagraph"/>
        <w:numPr>
          <w:ilvl w:val="0"/>
          <w:numId w:val="3"/>
        </w:numPr>
      </w:pPr>
      <w:r>
        <w:t>Create a quote to the Insurance Company account. The software will recognise the customer type of the account and as the Quote screen open</w:t>
      </w:r>
      <w:r w:rsidR="00AA05CC">
        <w:t>s</w:t>
      </w:r>
      <w:r>
        <w:t xml:space="preserve">, a pop up will appear where the information about the claim </w:t>
      </w:r>
      <w:r w:rsidR="009C20B5">
        <w:t>must</w:t>
      </w:r>
      <w:r>
        <w:t xml:space="preserve"> be entered:</w:t>
      </w:r>
    </w:p>
    <w:p w14:paraId="6E447EBD" w14:textId="77777777" w:rsidR="00930458" w:rsidRDefault="00930458"/>
    <w:p w14:paraId="70AFE2DB" w14:textId="13667E54" w:rsidR="00764349" w:rsidRDefault="00764349" w:rsidP="00764349">
      <w:pPr>
        <w:pStyle w:val="ListParagraph"/>
        <w:numPr>
          <w:ilvl w:val="0"/>
          <w:numId w:val="2"/>
        </w:numPr>
      </w:pPr>
      <w:r>
        <w:t>The account number of the end customer to whom the claim belongs to</w:t>
      </w:r>
    </w:p>
    <w:p w14:paraId="5E091AC8" w14:textId="23764618" w:rsidR="00764349" w:rsidRDefault="00764349" w:rsidP="00764349">
      <w:pPr>
        <w:pStyle w:val="ListParagraph"/>
        <w:numPr>
          <w:ilvl w:val="0"/>
          <w:numId w:val="2"/>
        </w:numPr>
      </w:pPr>
      <w:r>
        <w:t>A Claim Reference may be entered if required by the Insurance Company</w:t>
      </w:r>
    </w:p>
    <w:p w14:paraId="0B6BD5D9" w14:textId="501B407F" w:rsidR="00764349" w:rsidRDefault="00764349" w:rsidP="00764349">
      <w:pPr>
        <w:pStyle w:val="ListParagraph"/>
        <w:numPr>
          <w:ilvl w:val="0"/>
          <w:numId w:val="2"/>
        </w:numPr>
      </w:pPr>
      <w:r>
        <w:t>If an Assessor is involved in the claim, it can be selected in the Assessor field (only customer accounts assigned to the customer type Insurance Assessor will be available for selection)</w:t>
      </w:r>
    </w:p>
    <w:p w14:paraId="408635AF" w14:textId="5F927A79" w:rsidR="00764349" w:rsidRDefault="00764349" w:rsidP="00764349">
      <w:pPr>
        <w:pStyle w:val="ListParagraph"/>
        <w:numPr>
          <w:ilvl w:val="0"/>
          <w:numId w:val="2"/>
        </w:numPr>
      </w:pPr>
      <w:r>
        <w:t xml:space="preserve">If the assessor customer account has an email address, ticking the box send documentation to Assessor will email </w:t>
      </w:r>
      <w:r w:rsidR="00930458">
        <w:t>them the quote and invoices later.</w:t>
      </w:r>
    </w:p>
    <w:p w14:paraId="11714FD3" w14:textId="45BA1AE5" w:rsidR="00930458" w:rsidRDefault="00930458" w:rsidP="00764349">
      <w:pPr>
        <w:pStyle w:val="ListParagraph"/>
        <w:numPr>
          <w:ilvl w:val="0"/>
          <w:numId w:val="2"/>
        </w:numPr>
      </w:pPr>
      <w:r>
        <w:t>The Insurance Excess amount</w:t>
      </w:r>
      <w:r w:rsidR="00C341FD">
        <w:t>,</w:t>
      </w:r>
      <w:r>
        <w:t xml:space="preserve"> if any has to be entered next, inclusive of GST</w:t>
      </w:r>
    </w:p>
    <w:p w14:paraId="12907FCD" w14:textId="015D77CC" w:rsidR="00623A51" w:rsidRDefault="00930458" w:rsidP="009C20B5">
      <w:pPr>
        <w:pStyle w:val="ListParagraph"/>
        <w:numPr>
          <w:ilvl w:val="0"/>
          <w:numId w:val="2"/>
        </w:numPr>
      </w:pPr>
      <w:r>
        <w:t xml:space="preserve">If the </w:t>
      </w:r>
      <w:r w:rsidR="00C341FD">
        <w:t xml:space="preserve">claims </w:t>
      </w:r>
      <w:proofErr w:type="gramStart"/>
      <w:r w:rsidR="00C341FD">
        <w:t>involves</w:t>
      </w:r>
      <w:proofErr w:type="gramEnd"/>
      <w:r>
        <w:t xml:space="preserve"> an upgrade</w:t>
      </w:r>
      <w:r w:rsidR="00C341FD">
        <w:t xml:space="preserve"> payable by the end customer, </w:t>
      </w:r>
      <w:r>
        <w:t xml:space="preserve">the Upgrade Contribution amount (Inclusive of GST) </w:t>
      </w:r>
      <w:r w:rsidR="00C341FD">
        <w:t>can be entered.</w:t>
      </w:r>
    </w:p>
    <w:p w14:paraId="1908B93E" w14:textId="77777777" w:rsidR="00764349" w:rsidRDefault="00764349"/>
    <w:p w14:paraId="7CDC9516" w14:textId="54BF0801" w:rsidR="00AA06BB" w:rsidRDefault="00AA06BB" w:rsidP="00930458">
      <w:pPr>
        <w:jc w:val="center"/>
      </w:pPr>
      <w:r>
        <w:rPr>
          <w:noProof/>
        </w:rPr>
        <w:lastRenderedPageBreak/>
        <w:drawing>
          <wp:inline distT="0" distB="0" distL="0" distR="0" wp14:anchorId="6C23915E" wp14:editId="7C06CED2">
            <wp:extent cx="5040000" cy="2837722"/>
            <wp:effectExtent l="0" t="0" r="825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000" cy="2837722"/>
                    </a:xfrm>
                    <a:prstGeom prst="rect">
                      <a:avLst/>
                    </a:prstGeom>
                  </pic:spPr>
                </pic:pic>
              </a:graphicData>
            </a:graphic>
          </wp:inline>
        </w:drawing>
      </w:r>
    </w:p>
    <w:p w14:paraId="3FA2E535" w14:textId="77777777" w:rsidR="00930458" w:rsidRDefault="00930458"/>
    <w:p w14:paraId="52B6B4CD" w14:textId="44DE67D4" w:rsidR="00AA06BB" w:rsidRDefault="00930458" w:rsidP="00930458">
      <w:pPr>
        <w:pStyle w:val="ListParagraph"/>
        <w:numPr>
          <w:ilvl w:val="0"/>
          <w:numId w:val="2"/>
        </w:numPr>
      </w:pPr>
      <w:r>
        <w:t>Finally, enter the line item/s on the quote as usual.</w:t>
      </w:r>
    </w:p>
    <w:p w14:paraId="2341F8D9" w14:textId="77777777" w:rsidR="00C341FD" w:rsidRDefault="00C341FD" w:rsidP="00C341FD">
      <w:pPr>
        <w:pStyle w:val="ListParagraph"/>
        <w:ind w:left="1080"/>
      </w:pPr>
    </w:p>
    <w:p w14:paraId="5ACB20D8" w14:textId="24C392CE" w:rsidR="00AA06BB" w:rsidRDefault="00AA06BB" w:rsidP="009C20B5">
      <w:pPr>
        <w:jc w:val="center"/>
      </w:pPr>
      <w:r>
        <w:rPr>
          <w:noProof/>
        </w:rPr>
        <w:drawing>
          <wp:inline distT="0" distB="0" distL="0" distR="0" wp14:anchorId="22ECCA34" wp14:editId="67BAD8C7">
            <wp:extent cx="5040000" cy="2837722"/>
            <wp:effectExtent l="0" t="0" r="825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0000" cy="2837722"/>
                    </a:xfrm>
                    <a:prstGeom prst="rect">
                      <a:avLst/>
                    </a:prstGeom>
                  </pic:spPr>
                </pic:pic>
              </a:graphicData>
            </a:graphic>
          </wp:inline>
        </w:drawing>
      </w:r>
    </w:p>
    <w:p w14:paraId="7DE3AD9E" w14:textId="22887CDD" w:rsidR="00930458" w:rsidRDefault="00930458"/>
    <w:p w14:paraId="3717793E" w14:textId="6DA4EDDE" w:rsidR="009C20B5" w:rsidRDefault="00930458" w:rsidP="00930458">
      <w:pPr>
        <w:pStyle w:val="ListParagraph"/>
        <w:numPr>
          <w:ilvl w:val="0"/>
          <w:numId w:val="3"/>
        </w:numPr>
      </w:pPr>
      <w:r>
        <w:t>Once the quote is accepted by the Insurance Company,</w:t>
      </w:r>
      <w:r w:rsidR="00C341FD">
        <w:t xml:space="preserve"> open the Quote and</w:t>
      </w:r>
      <w:r>
        <w:t xml:space="preserve"> transform it into a Job</w:t>
      </w:r>
    </w:p>
    <w:p w14:paraId="1343D973" w14:textId="77777777" w:rsidR="009C20B5" w:rsidRDefault="009C20B5" w:rsidP="009C20B5">
      <w:pPr>
        <w:pStyle w:val="ListParagraph"/>
      </w:pPr>
    </w:p>
    <w:p w14:paraId="02B4A52C" w14:textId="7FFA8B65" w:rsidR="009C20B5" w:rsidRDefault="009C20B5" w:rsidP="009C20B5">
      <w:pPr>
        <w:jc w:val="center"/>
      </w:pPr>
      <w:r>
        <w:rPr>
          <w:noProof/>
        </w:rPr>
        <w:lastRenderedPageBreak/>
        <w:drawing>
          <wp:inline distT="0" distB="0" distL="0" distR="0" wp14:anchorId="49C2924F" wp14:editId="43BFAABC">
            <wp:extent cx="5040000" cy="2837722"/>
            <wp:effectExtent l="0" t="0" r="825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000" cy="2837722"/>
                    </a:xfrm>
                    <a:prstGeom prst="rect">
                      <a:avLst/>
                    </a:prstGeom>
                  </pic:spPr>
                </pic:pic>
              </a:graphicData>
            </a:graphic>
          </wp:inline>
        </w:drawing>
      </w:r>
    </w:p>
    <w:p w14:paraId="662B9513" w14:textId="77777777" w:rsidR="009C20B5" w:rsidRDefault="009C20B5" w:rsidP="009C20B5">
      <w:pPr>
        <w:pStyle w:val="ListParagraph"/>
      </w:pPr>
    </w:p>
    <w:p w14:paraId="54325C4C" w14:textId="770EB44F" w:rsidR="00930458" w:rsidRDefault="009C20B5" w:rsidP="00930458">
      <w:pPr>
        <w:pStyle w:val="ListParagraph"/>
        <w:numPr>
          <w:ilvl w:val="0"/>
          <w:numId w:val="2"/>
        </w:numPr>
      </w:pPr>
      <w:r>
        <w:t>S</w:t>
      </w:r>
      <w:r w:rsidR="006F36DA">
        <w:t>elect the Sell All option</w:t>
      </w:r>
      <w:r w:rsidR="004B291D">
        <w:t xml:space="preserve"> on the pop</w:t>
      </w:r>
      <w:r w:rsidR="00995FE5">
        <w:t>-</w:t>
      </w:r>
      <w:r w:rsidR="004B291D">
        <w:t>u</w:t>
      </w:r>
      <w:r w:rsidR="00655920">
        <w:t>p screen</w:t>
      </w:r>
    </w:p>
    <w:p w14:paraId="0A283DFA" w14:textId="77777777" w:rsidR="00C341FD" w:rsidRDefault="00C341FD" w:rsidP="00C341FD">
      <w:pPr>
        <w:pStyle w:val="ListParagraph"/>
        <w:ind w:left="1080"/>
      </w:pPr>
    </w:p>
    <w:p w14:paraId="4237FD5A" w14:textId="6B464187" w:rsidR="006F36DA" w:rsidRDefault="006F36DA" w:rsidP="006F36DA">
      <w:pPr>
        <w:jc w:val="center"/>
      </w:pPr>
      <w:r>
        <w:rPr>
          <w:noProof/>
        </w:rPr>
        <w:drawing>
          <wp:inline distT="0" distB="0" distL="0" distR="0" wp14:anchorId="4F271169" wp14:editId="64C71418">
            <wp:extent cx="5040000" cy="13395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0000" cy="1339570"/>
                    </a:xfrm>
                    <a:prstGeom prst="rect">
                      <a:avLst/>
                    </a:prstGeom>
                  </pic:spPr>
                </pic:pic>
              </a:graphicData>
            </a:graphic>
          </wp:inline>
        </w:drawing>
      </w:r>
    </w:p>
    <w:p w14:paraId="014CB6D5" w14:textId="77777777" w:rsidR="00C341FD" w:rsidRDefault="00C341FD" w:rsidP="006F36DA">
      <w:pPr>
        <w:jc w:val="center"/>
      </w:pPr>
    </w:p>
    <w:p w14:paraId="435E4975" w14:textId="77777777" w:rsidR="00DA558E" w:rsidRDefault="009C20B5" w:rsidP="009C20B5">
      <w:pPr>
        <w:pStyle w:val="ListParagraph"/>
        <w:numPr>
          <w:ilvl w:val="0"/>
          <w:numId w:val="2"/>
        </w:numPr>
      </w:pPr>
      <w:r>
        <w:t>The job is created to the End Customer account, not the Insurance Company.</w:t>
      </w:r>
    </w:p>
    <w:p w14:paraId="6F6B0ED6" w14:textId="70B9C404" w:rsidR="00DA558E" w:rsidRDefault="009C20B5" w:rsidP="009C20B5">
      <w:pPr>
        <w:pStyle w:val="ListParagraph"/>
        <w:numPr>
          <w:ilvl w:val="0"/>
          <w:numId w:val="2"/>
        </w:numPr>
      </w:pPr>
      <w:r>
        <w:t xml:space="preserve">The job type is set to Insurance Job automatically. </w:t>
      </w:r>
    </w:p>
    <w:p w14:paraId="21A1CE68" w14:textId="77777777" w:rsidR="00DA558E" w:rsidRDefault="00DA558E" w:rsidP="00DA558E">
      <w:pPr>
        <w:pStyle w:val="ListParagraph"/>
        <w:ind w:left="1080"/>
      </w:pPr>
    </w:p>
    <w:p w14:paraId="46432FEF" w14:textId="5778367C" w:rsidR="00DA558E" w:rsidRDefault="00DA558E" w:rsidP="001A434B">
      <w:pPr>
        <w:jc w:val="center"/>
      </w:pPr>
      <w:r>
        <w:rPr>
          <w:noProof/>
        </w:rPr>
        <w:drawing>
          <wp:inline distT="0" distB="0" distL="0" distR="0" wp14:anchorId="51E83C6E" wp14:editId="2FC050CC">
            <wp:extent cx="5040000" cy="2441267"/>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0000" cy="2441267"/>
                    </a:xfrm>
                    <a:prstGeom prst="rect">
                      <a:avLst/>
                    </a:prstGeom>
                  </pic:spPr>
                </pic:pic>
              </a:graphicData>
            </a:graphic>
          </wp:inline>
        </w:drawing>
      </w:r>
    </w:p>
    <w:p w14:paraId="39CF108F" w14:textId="77777777" w:rsidR="00DA558E" w:rsidRDefault="00DA558E" w:rsidP="00DA558E"/>
    <w:p w14:paraId="1730827F" w14:textId="0DFA7852" w:rsidR="006F36DA" w:rsidRDefault="009C20B5" w:rsidP="009C20B5">
      <w:pPr>
        <w:pStyle w:val="ListParagraph"/>
        <w:numPr>
          <w:ilvl w:val="0"/>
          <w:numId w:val="2"/>
        </w:numPr>
      </w:pPr>
      <w:r>
        <w:t>The green button next to the job type shows the details of the claim, which</w:t>
      </w:r>
      <w:r w:rsidR="00004B75">
        <w:t xml:space="preserve"> automatically</w:t>
      </w:r>
      <w:r>
        <w:t xml:space="preserve"> include</w:t>
      </w:r>
      <w:r w:rsidR="00004B75">
        <w:t>s</w:t>
      </w:r>
      <w:r>
        <w:t xml:space="preserve"> the Insurance Company account and all other details previously entered </w:t>
      </w:r>
      <w:r w:rsidR="00004B75">
        <w:t>on</w:t>
      </w:r>
      <w:r>
        <w:t xml:space="preserve"> the quote. </w:t>
      </w:r>
    </w:p>
    <w:p w14:paraId="5B752879" w14:textId="77777777" w:rsidR="009C20B5" w:rsidRDefault="009C20B5" w:rsidP="009C20B5">
      <w:pPr>
        <w:pStyle w:val="ListParagraph"/>
        <w:ind w:left="1080"/>
      </w:pPr>
    </w:p>
    <w:p w14:paraId="328DD8DA" w14:textId="48D41D27" w:rsidR="009C20B5" w:rsidRDefault="00DA558E" w:rsidP="009C20B5">
      <w:pPr>
        <w:jc w:val="center"/>
      </w:pPr>
      <w:r>
        <w:rPr>
          <w:noProof/>
        </w:rPr>
        <w:lastRenderedPageBreak/>
        <w:drawing>
          <wp:inline distT="0" distB="0" distL="0" distR="0" wp14:anchorId="5E83A36F" wp14:editId="18CFEFA1">
            <wp:extent cx="5040000" cy="196608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40000" cy="1966080"/>
                    </a:xfrm>
                    <a:prstGeom prst="rect">
                      <a:avLst/>
                    </a:prstGeom>
                  </pic:spPr>
                </pic:pic>
              </a:graphicData>
            </a:graphic>
          </wp:inline>
        </w:drawing>
      </w:r>
    </w:p>
    <w:p w14:paraId="0C6F4D38" w14:textId="568913E9" w:rsidR="00DA558E" w:rsidRDefault="00DA558E" w:rsidP="009C20B5">
      <w:pPr>
        <w:jc w:val="center"/>
      </w:pPr>
    </w:p>
    <w:p w14:paraId="522BB7A3" w14:textId="39B07EF3" w:rsidR="00DA558E" w:rsidRDefault="00252FED" w:rsidP="00252FED">
      <w:pPr>
        <w:pStyle w:val="ListParagraph"/>
        <w:numPr>
          <w:ilvl w:val="0"/>
          <w:numId w:val="3"/>
        </w:numPr>
      </w:pPr>
      <w:r>
        <w:t xml:space="preserve">The job is ready to be invoiced. Clicking </w:t>
      </w:r>
      <w:r w:rsidR="00DA558E">
        <w:t>Invoic</w:t>
      </w:r>
      <w:r>
        <w:t>e Now on</w:t>
      </w:r>
      <w:r w:rsidR="00DA558E">
        <w:t xml:space="preserve"> the job will create two</w:t>
      </w:r>
      <w:r>
        <w:t xml:space="preserve"> </w:t>
      </w:r>
      <w:r w:rsidR="00DA558E">
        <w:t>invoices</w:t>
      </w:r>
      <w:r>
        <w:t>:</w:t>
      </w:r>
    </w:p>
    <w:p w14:paraId="25C9DB3A" w14:textId="77777777" w:rsidR="00252FED" w:rsidRDefault="00252FED" w:rsidP="00252FED">
      <w:pPr>
        <w:pStyle w:val="ListParagraph"/>
      </w:pPr>
    </w:p>
    <w:p w14:paraId="024988ED" w14:textId="464C3C3D" w:rsidR="00DA558E" w:rsidRDefault="00DA558E" w:rsidP="00DA558E">
      <w:pPr>
        <w:pStyle w:val="ListParagraph"/>
        <w:numPr>
          <w:ilvl w:val="0"/>
          <w:numId w:val="2"/>
        </w:numPr>
      </w:pPr>
      <w:r>
        <w:t xml:space="preserve">The first invoice is made to </w:t>
      </w:r>
      <w:r w:rsidR="00252FED">
        <w:t>the Insurance Company, where the Item of the claim will be charged, minus any insurance excess and insurance upgrade payable by End Customer, if applicable.</w:t>
      </w:r>
    </w:p>
    <w:p w14:paraId="420D0DC3" w14:textId="1B7A5C0E" w:rsidR="00DA558E" w:rsidRDefault="00252FED" w:rsidP="00252FED">
      <w:pPr>
        <w:jc w:val="center"/>
      </w:pPr>
      <w:r>
        <w:rPr>
          <w:noProof/>
        </w:rPr>
        <w:drawing>
          <wp:inline distT="0" distB="0" distL="0" distR="0" wp14:anchorId="555BC7AD" wp14:editId="77538CAD">
            <wp:extent cx="5040000" cy="2732745"/>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40000" cy="2732745"/>
                    </a:xfrm>
                    <a:prstGeom prst="rect">
                      <a:avLst/>
                    </a:prstGeom>
                  </pic:spPr>
                </pic:pic>
              </a:graphicData>
            </a:graphic>
          </wp:inline>
        </w:drawing>
      </w:r>
    </w:p>
    <w:p w14:paraId="402A3843" w14:textId="2EBD3E81" w:rsidR="00252FED" w:rsidRDefault="00252FED" w:rsidP="00252FED">
      <w:pPr>
        <w:jc w:val="center"/>
      </w:pPr>
    </w:p>
    <w:p w14:paraId="2D139E60" w14:textId="635C88B4" w:rsidR="00252FED" w:rsidRDefault="00252FED" w:rsidP="00252FED">
      <w:pPr>
        <w:jc w:val="center"/>
      </w:pPr>
      <w:r>
        <w:rPr>
          <w:noProof/>
        </w:rPr>
        <w:drawing>
          <wp:inline distT="0" distB="0" distL="0" distR="0" wp14:anchorId="2A57C9E0" wp14:editId="04E86AF9">
            <wp:extent cx="4171950" cy="1714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1950" cy="1714500"/>
                    </a:xfrm>
                    <a:prstGeom prst="rect">
                      <a:avLst/>
                    </a:prstGeom>
                  </pic:spPr>
                </pic:pic>
              </a:graphicData>
            </a:graphic>
          </wp:inline>
        </w:drawing>
      </w:r>
    </w:p>
    <w:p w14:paraId="134320C5" w14:textId="77777777" w:rsidR="00DA558E" w:rsidRDefault="00DA558E" w:rsidP="00DA558E"/>
    <w:p w14:paraId="25136FFA" w14:textId="699D1332" w:rsidR="00DA558E" w:rsidRDefault="00DA558E" w:rsidP="00DA558E">
      <w:pPr>
        <w:pStyle w:val="ListParagraph"/>
        <w:numPr>
          <w:ilvl w:val="0"/>
          <w:numId w:val="2"/>
        </w:numPr>
      </w:pPr>
      <w:r>
        <w:t xml:space="preserve">The second invoice is made to </w:t>
      </w:r>
      <w:r w:rsidR="00252FED">
        <w:t>the End Customer, where the item of the claim is listed at zero rate and where lines for Insurance Excess and the Insurance Upgrade, if applicable, will be charged.</w:t>
      </w:r>
    </w:p>
    <w:p w14:paraId="49F65EC6" w14:textId="77777777" w:rsidR="00252FED" w:rsidRDefault="00252FED" w:rsidP="00252FED">
      <w:pPr>
        <w:pStyle w:val="ListParagraph"/>
        <w:ind w:left="1080"/>
      </w:pPr>
    </w:p>
    <w:p w14:paraId="5F7FEA6F" w14:textId="1DB22FAE" w:rsidR="009C20B5" w:rsidRDefault="00252FED" w:rsidP="00252FED">
      <w:pPr>
        <w:jc w:val="center"/>
      </w:pPr>
      <w:r>
        <w:rPr>
          <w:noProof/>
        </w:rPr>
        <w:lastRenderedPageBreak/>
        <w:drawing>
          <wp:inline distT="0" distB="0" distL="0" distR="0" wp14:anchorId="0E6120E0" wp14:editId="7C2F1BD8">
            <wp:extent cx="5040000" cy="273274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0000" cy="2732745"/>
                    </a:xfrm>
                    <a:prstGeom prst="rect">
                      <a:avLst/>
                    </a:prstGeom>
                  </pic:spPr>
                </pic:pic>
              </a:graphicData>
            </a:graphic>
          </wp:inline>
        </w:drawing>
      </w:r>
    </w:p>
    <w:p w14:paraId="57DBF6AF" w14:textId="2C937490" w:rsidR="00252FED" w:rsidRDefault="00252FED" w:rsidP="009C20B5"/>
    <w:p w14:paraId="7F55F42D" w14:textId="591EE62F" w:rsidR="009C20B5" w:rsidRDefault="00252FED" w:rsidP="00252FED">
      <w:pPr>
        <w:jc w:val="center"/>
      </w:pPr>
      <w:r>
        <w:rPr>
          <w:noProof/>
        </w:rPr>
        <w:drawing>
          <wp:inline distT="0" distB="0" distL="0" distR="0" wp14:anchorId="1B4A87E2" wp14:editId="154BA6EC">
            <wp:extent cx="4219575" cy="1809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19575" cy="1809750"/>
                    </a:xfrm>
                    <a:prstGeom prst="rect">
                      <a:avLst/>
                    </a:prstGeom>
                  </pic:spPr>
                </pic:pic>
              </a:graphicData>
            </a:graphic>
          </wp:inline>
        </w:drawing>
      </w:r>
    </w:p>
    <w:p w14:paraId="5D309560" w14:textId="77777777" w:rsidR="009C20B5" w:rsidRDefault="009C20B5" w:rsidP="009C20B5">
      <w:pPr>
        <w:pStyle w:val="ListParagraph"/>
      </w:pPr>
    </w:p>
    <w:p w14:paraId="7AFC9F4C" w14:textId="77777777" w:rsidR="00252FED" w:rsidRDefault="00252FED" w:rsidP="001A434B">
      <w:pPr>
        <w:pStyle w:val="ListParagraph"/>
        <w:numPr>
          <w:ilvl w:val="0"/>
          <w:numId w:val="3"/>
        </w:numPr>
      </w:pPr>
      <w:r>
        <w:t xml:space="preserve">Posting the invoices to the customer accounts. </w:t>
      </w:r>
    </w:p>
    <w:p w14:paraId="487831D3" w14:textId="77777777" w:rsidR="00252FED" w:rsidRDefault="00252FED" w:rsidP="00252FED">
      <w:pPr>
        <w:pStyle w:val="ListParagraph"/>
      </w:pPr>
      <w:r>
        <w:t>The two invoices automatically generated by the job are left as pending invoices only, so they need to be posted from the Manage Invoices screen in order to be committed to the corresponding accounts.</w:t>
      </w:r>
    </w:p>
    <w:p w14:paraId="56A98A73" w14:textId="77777777" w:rsidR="006F36DA" w:rsidRPr="00DB360D" w:rsidRDefault="006F36DA" w:rsidP="006F36DA">
      <w:pPr>
        <w:jc w:val="center"/>
      </w:pPr>
    </w:p>
    <w:sectPr w:rsidR="006F36DA" w:rsidRPr="00DB36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1152"/>
    <w:multiLevelType w:val="hybridMultilevel"/>
    <w:tmpl w:val="39B672F8"/>
    <w:lvl w:ilvl="0" w:tplc="1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A738FD"/>
    <w:multiLevelType w:val="hybridMultilevel"/>
    <w:tmpl w:val="A04E76B0"/>
    <w:lvl w:ilvl="0" w:tplc="EE62D7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597B0C"/>
    <w:multiLevelType w:val="hybridMultilevel"/>
    <w:tmpl w:val="46022742"/>
    <w:lvl w:ilvl="0" w:tplc="4D58B1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620CFF"/>
    <w:multiLevelType w:val="hybridMultilevel"/>
    <w:tmpl w:val="0212BCC4"/>
    <w:lvl w:ilvl="0" w:tplc="5C70BFD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0D"/>
    <w:rsid w:val="00004B75"/>
    <w:rsid w:val="0003796E"/>
    <w:rsid w:val="00066F9D"/>
    <w:rsid w:val="0009452D"/>
    <w:rsid w:val="000B427B"/>
    <w:rsid w:val="001A434B"/>
    <w:rsid w:val="00205B7D"/>
    <w:rsid w:val="00252FED"/>
    <w:rsid w:val="002A238F"/>
    <w:rsid w:val="003A12F8"/>
    <w:rsid w:val="003A68EF"/>
    <w:rsid w:val="004B291D"/>
    <w:rsid w:val="00520F1C"/>
    <w:rsid w:val="00526F30"/>
    <w:rsid w:val="00623A51"/>
    <w:rsid w:val="00651008"/>
    <w:rsid w:val="00655920"/>
    <w:rsid w:val="00670EE4"/>
    <w:rsid w:val="006F36DA"/>
    <w:rsid w:val="007612B2"/>
    <w:rsid w:val="00763B34"/>
    <w:rsid w:val="00764349"/>
    <w:rsid w:val="00913D22"/>
    <w:rsid w:val="00930458"/>
    <w:rsid w:val="00995FE5"/>
    <w:rsid w:val="009C20B5"/>
    <w:rsid w:val="009C3D68"/>
    <w:rsid w:val="009F75E4"/>
    <w:rsid w:val="00AA05CC"/>
    <w:rsid w:val="00AA06BB"/>
    <w:rsid w:val="00AB1F8B"/>
    <w:rsid w:val="00AD04E7"/>
    <w:rsid w:val="00C341FD"/>
    <w:rsid w:val="00CC35F3"/>
    <w:rsid w:val="00DA558E"/>
    <w:rsid w:val="00DB360D"/>
    <w:rsid w:val="00E01F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A4B19"/>
  <w15:chartTrackingRefBased/>
  <w15:docId w15:val="{EF247532-EF71-4806-A266-6BE0D215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542</Words>
  <Characters>3095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Ahumada</dc:creator>
  <cp:keywords/>
  <dc:description/>
  <cp:lastModifiedBy>Jude Box</cp:lastModifiedBy>
  <cp:revision>2</cp:revision>
  <dcterms:created xsi:type="dcterms:W3CDTF">2018-07-05T04:47:00Z</dcterms:created>
  <dcterms:modified xsi:type="dcterms:W3CDTF">2018-07-05T04:47:00Z</dcterms:modified>
</cp:coreProperties>
</file>